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D1AB" w14:textId="77777777" w:rsidR="00D8099F" w:rsidRPr="00D8099F" w:rsidRDefault="00D8099F" w:rsidP="00D8099F">
      <w:pPr>
        <w:pStyle w:val="Kop2"/>
        <w:rPr>
          <w:lang w:val="en-US"/>
        </w:rPr>
      </w:pPr>
      <w:r w:rsidRPr="00D8099F">
        <w:rPr>
          <w:lang w:val="en-US"/>
        </w:rPr>
        <w:t>Moderation and Strike Policy</w:t>
      </w:r>
    </w:p>
    <w:p w14:paraId="1E5F31D7" w14:textId="77777777" w:rsidR="00D8099F" w:rsidRDefault="00D8099F" w:rsidP="00D8099F">
      <w:r>
        <w:rPr>
          <w:rFonts w:ascii="Arial" w:hAnsi="Arial"/>
        </w:rPr>
        <w:t xml:space="preserve">To keep </w:t>
      </w:r>
      <w:proofErr w:type="spellStart"/>
      <w:r>
        <w:rPr>
          <w:rFonts w:ascii="Arial" w:hAnsi="Arial"/>
        </w:rPr>
        <w:t>MyNeeds</w:t>
      </w:r>
      <w:proofErr w:type="spellEnd"/>
      <w:r>
        <w:rPr>
          <w:rFonts w:ascii="Arial" w:hAnsi="Arial"/>
        </w:rPr>
        <w:t xml:space="preserve"> Dating safe, we maintain a strike system based on the severity of user violations:</w:t>
      </w:r>
    </w:p>
    <w:p w14:paraId="4507B8BB" w14:textId="77777777" w:rsidR="00D8099F" w:rsidRDefault="00D8099F" w:rsidP="00D8099F">
      <w:r>
        <w:rPr>
          <w:rFonts w:ascii="Arial" w:hAnsi="Arial"/>
        </w:rPr>
        <w:t>- Minor violations (e.g., inappropriate language): 1 strike, warning issued.</w:t>
      </w:r>
    </w:p>
    <w:p w14:paraId="5446BD8B" w14:textId="77777777" w:rsidR="00D8099F" w:rsidRDefault="00D8099F" w:rsidP="00D8099F">
      <w:r>
        <w:rPr>
          <w:rFonts w:ascii="Arial" w:hAnsi="Arial"/>
        </w:rPr>
        <w:t>- Medium violations (e.g., suggestive content, minor harassment): 2 strikes, 7-day suspension.</w:t>
      </w:r>
    </w:p>
    <w:p w14:paraId="38E24EA5" w14:textId="77777777" w:rsidR="00D8099F" w:rsidRDefault="00D8099F" w:rsidP="00D8099F">
      <w:r>
        <w:rPr>
          <w:rFonts w:ascii="Arial" w:hAnsi="Arial"/>
        </w:rPr>
        <w:t>- Major violations (e.g., impersonation, hate speech, threats): immediate suspension or permanent ban.</w:t>
      </w:r>
    </w:p>
    <w:p w14:paraId="5CEFDEEA" w14:textId="77777777" w:rsidR="00D8099F" w:rsidRDefault="00D8099F" w:rsidP="00D8099F">
      <w:r>
        <w:rPr>
          <w:rFonts w:ascii="Arial" w:hAnsi="Arial"/>
        </w:rPr>
        <w:t>- All reports are manually reviewed. False reports may lead to action against the reporter.</w:t>
      </w:r>
    </w:p>
    <w:p w14:paraId="7947A214" w14:textId="77777777" w:rsidR="00D8099F" w:rsidRDefault="00D8099F" w:rsidP="00D8099F">
      <w:r>
        <w:rPr>
          <w:rFonts w:ascii="Arial" w:hAnsi="Arial"/>
        </w:rPr>
        <w:t>- Users will be notified via email and can appeal decisions within 14 days.</w:t>
      </w:r>
    </w:p>
    <w:p w14:paraId="2F4FEEF8" w14:textId="77777777" w:rsidR="001C68C2" w:rsidRDefault="001C68C2"/>
    <w:sectPr w:rsidR="001C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93"/>
    <w:rsid w:val="001C68C2"/>
    <w:rsid w:val="005135F1"/>
    <w:rsid w:val="008F1E93"/>
    <w:rsid w:val="00D8099F"/>
    <w:rsid w:val="00E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0FEF3-E327-4171-B74F-41DD5F02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99F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F1E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F1E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1E9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1E9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1E9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1E9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1E9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1E9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1E9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8F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1E9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1E9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1E9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1E9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1E9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1E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1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F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1E9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1E9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F1E9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1E93"/>
    <w:pPr>
      <w:spacing w:after="160" w:line="259" w:lineRule="auto"/>
      <w:ind w:left="720"/>
      <w:contextualSpacing/>
    </w:pPr>
    <w:rPr>
      <w:rFonts w:eastAsiaTheme="minorHAnsi"/>
      <w:kern w:val="2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F1E9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1E9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1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Jeuring, F. - IND/A&amp;B/TA13</dc:creator>
  <cp:keywords/>
  <dc:description/>
  <cp:lastModifiedBy>Jeuring, F. - IND/A&amp;B/TA13</cp:lastModifiedBy>
  <cp:revision>2</cp:revision>
  <dcterms:created xsi:type="dcterms:W3CDTF">2025-06-08T08:14:00Z</dcterms:created>
  <dcterms:modified xsi:type="dcterms:W3CDTF">2025-06-08T08:14:00Z</dcterms:modified>
</cp:coreProperties>
</file>